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084C" w14:textId="77777777" w:rsidR="00352F18" w:rsidRPr="00951CCA" w:rsidRDefault="00352F18" w:rsidP="00352F18">
      <w:pPr>
        <w:jc w:val="center"/>
        <w:rPr>
          <w:rFonts w:ascii="Roboto" w:hAnsi="Roboto"/>
          <w:b/>
          <w:bCs/>
          <w:i/>
          <w:iCs/>
          <w:sz w:val="22"/>
          <w:szCs w:val="22"/>
        </w:rPr>
      </w:pPr>
      <w:r w:rsidRPr="00951CCA">
        <w:rPr>
          <w:rFonts w:ascii="Roboto" w:hAnsi="Roboto"/>
          <w:sz w:val="22"/>
          <w:szCs w:val="22"/>
        </w:rPr>
        <w:t>JOINT PRESS RELEASE</w:t>
      </w:r>
      <w:r w:rsidRPr="00951CCA">
        <w:rPr>
          <w:rFonts w:ascii="Roboto" w:hAnsi="Roboto"/>
          <w:sz w:val="22"/>
          <w:szCs w:val="22"/>
        </w:rPr>
        <w:br/>
      </w:r>
      <w:r w:rsidRPr="00951CCA">
        <w:rPr>
          <w:rFonts w:ascii="Roboto" w:hAnsi="Roboto"/>
          <w:b/>
          <w:bCs/>
          <w:i/>
          <w:iCs/>
          <w:sz w:val="22"/>
          <w:szCs w:val="22"/>
        </w:rPr>
        <w:t>FOR IMMEDIATE RELEASE</w:t>
      </w:r>
      <w:r>
        <w:rPr>
          <w:rFonts w:ascii="Roboto" w:hAnsi="Roboto"/>
          <w:b/>
          <w:bCs/>
          <w:i/>
          <w:iCs/>
          <w:sz w:val="22"/>
          <w:szCs w:val="22"/>
        </w:rPr>
        <w:br/>
      </w:r>
    </w:p>
    <w:p w14:paraId="25757316" w14:textId="65126F7D" w:rsidR="00D36C19" w:rsidRDefault="00352F18" w:rsidP="00352F18">
      <w:pPr>
        <w:jc w:val="center"/>
        <w:rPr>
          <w:rFonts w:ascii="Roboto" w:hAnsi="Roboto"/>
          <w:b/>
          <w:bCs/>
          <w:smallCaps/>
          <w:sz w:val="32"/>
          <w:szCs w:val="32"/>
        </w:rPr>
      </w:pPr>
      <w:r w:rsidRPr="00352F18">
        <w:rPr>
          <w:rFonts w:ascii="Roboto" w:hAnsi="Roboto"/>
          <w:b/>
          <w:bCs/>
          <w:smallCaps/>
          <w:sz w:val="32"/>
          <w:szCs w:val="32"/>
        </w:rPr>
        <w:t xml:space="preserve">Firehawk Aerospace Taps JuggerBot 3D as Strategic Partner for </w:t>
      </w:r>
      <w:r w:rsidR="00A5604C">
        <w:rPr>
          <w:rFonts w:ascii="Roboto" w:hAnsi="Roboto"/>
          <w:b/>
          <w:bCs/>
          <w:smallCaps/>
          <w:sz w:val="32"/>
          <w:szCs w:val="32"/>
        </w:rPr>
        <w:t>Additively Manufactured Propellant</w:t>
      </w:r>
      <w:r w:rsidR="00A17319">
        <w:rPr>
          <w:rFonts w:ascii="Roboto" w:hAnsi="Roboto"/>
          <w:b/>
          <w:bCs/>
          <w:smallCaps/>
          <w:sz w:val="32"/>
          <w:szCs w:val="32"/>
        </w:rPr>
        <w:t>s</w:t>
      </w:r>
    </w:p>
    <w:p w14:paraId="51DC11D3" w14:textId="04860543" w:rsidR="00A17319" w:rsidRDefault="00FC61D1" w:rsidP="00A17319">
      <w:pPr>
        <w:jc w:val="center"/>
        <w:rPr>
          <w:rFonts w:ascii="Roboto" w:hAnsi="Roboto"/>
          <w:i/>
          <w:iCs/>
          <w:sz w:val="20"/>
          <w:szCs w:val="20"/>
        </w:rPr>
      </w:pPr>
      <w:r>
        <w:rPr>
          <w:rFonts w:ascii="Roboto" w:hAnsi="Roboto"/>
          <w:i/>
          <w:iCs/>
          <w:sz w:val="20"/>
          <w:szCs w:val="20"/>
        </w:rPr>
        <w:t>Advanced en</w:t>
      </w:r>
      <w:r w:rsidRPr="00A17319">
        <w:rPr>
          <w:rFonts w:ascii="Roboto" w:hAnsi="Roboto"/>
          <w:i/>
          <w:iCs/>
          <w:sz w:val="20"/>
          <w:szCs w:val="20"/>
        </w:rPr>
        <w:t>e</w:t>
      </w:r>
      <w:r>
        <w:rPr>
          <w:rFonts w:ascii="Roboto" w:hAnsi="Roboto"/>
          <w:i/>
          <w:iCs/>
          <w:sz w:val="20"/>
          <w:szCs w:val="20"/>
        </w:rPr>
        <w:t>rgetics</w:t>
      </w:r>
      <w:r w:rsidRPr="00A17319">
        <w:rPr>
          <w:rFonts w:ascii="Roboto" w:hAnsi="Roboto"/>
          <w:i/>
          <w:iCs/>
          <w:sz w:val="20"/>
          <w:szCs w:val="20"/>
        </w:rPr>
        <w:t xml:space="preserve"> </w:t>
      </w:r>
      <w:r w:rsidR="00A17319" w:rsidRPr="00A17319">
        <w:rPr>
          <w:rFonts w:ascii="Roboto" w:hAnsi="Roboto"/>
          <w:i/>
          <w:iCs/>
          <w:sz w:val="20"/>
          <w:szCs w:val="20"/>
        </w:rPr>
        <w:t>firm invests in large-format additive manufacturing systems to accelerate 3D-printed energetics</w:t>
      </w:r>
      <w:r>
        <w:rPr>
          <w:rFonts w:ascii="Roboto" w:hAnsi="Roboto"/>
          <w:i/>
          <w:iCs/>
          <w:sz w:val="20"/>
          <w:szCs w:val="20"/>
        </w:rPr>
        <w:t xml:space="preserve"> and strengthen the U.S. industrial base</w:t>
      </w:r>
    </w:p>
    <w:p w14:paraId="2730F2B3" w14:textId="0FA20E82" w:rsidR="00352F18" w:rsidRDefault="00352F18" w:rsidP="00352F18">
      <w:pPr>
        <w:rPr>
          <w:rFonts w:ascii="Roboto" w:hAnsi="Roboto"/>
          <w:sz w:val="20"/>
          <w:szCs w:val="20"/>
        </w:rPr>
      </w:pPr>
      <w:r>
        <w:rPr>
          <w:rFonts w:ascii="Roboto" w:hAnsi="Roboto"/>
          <w:sz w:val="20"/>
          <w:szCs w:val="20"/>
        </w:rPr>
        <w:t xml:space="preserve">Youngstown, Ohio (April 15, 2025) – </w:t>
      </w:r>
      <w:r w:rsidR="003A4EDB">
        <w:rPr>
          <w:rFonts w:ascii="Roboto" w:hAnsi="Roboto"/>
          <w:sz w:val="20"/>
          <w:szCs w:val="20"/>
        </w:rPr>
        <w:t>Firehawk Aerospace</w:t>
      </w:r>
      <w:r w:rsidR="00A5604C">
        <w:rPr>
          <w:rFonts w:ascii="Roboto" w:hAnsi="Roboto"/>
          <w:sz w:val="20"/>
          <w:szCs w:val="20"/>
        </w:rPr>
        <w:t xml:space="preserve">, </w:t>
      </w:r>
      <w:r w:rsidR="00A5604C" w:rsidRPr="00A5604C">
        <w:rPr>
          <w:rFonts w:ascii="Roboto" w:hAnsi="Roboto"/>
          <w:sz w:val="20"/>
          <w:szCs w:val="20"/>
        </w:rPr>
        <w:t xml:space="preserve">a leading developer and manufacturer of </w:t>
      </w:r>
      <w:r w:rsidR="00F84FFB">
        <w:rPr>
          <w:rFonts w:ascii="Roboto" w:hAnsi="Roboto"/>
          <w:sz w:val="20"/>
          <w:szCs w:val="20"/>
        </w:rPr>
        <w:t xml:space="preserve">advanced energetic materials for defense </w:t>
      </w:r>
      <w:r w:rsidR="00FC61D1">
        <w:rPr>
          <w:rFonts w:ascii="Roboto" w:hAnsi="Roboto"/>
          <w:sz w:val="20"/>
          <w:szCs w:val="20"/>
        </w:rPr>
        <w:t xml:space="preserve">and aerospace </w:t>
      </w:r>
      <w:r w:rsidR="00F84FFB">
        <w:rPr>
          <w:rFonts w:ascii="Roboto" w:hAnsi="Roboto"/>
          <w:sz w:val="20"/>
          <w:szCs w:val="20"/>
        </w:rPr>
        <w:t>applications</w:t>
      </w:r>
      <w:r w:rsidR="004704FB">
        <w:rPr>
          <w:rFonts w:ascii="Roboto" w:hAnsi="Roboto"/>
          <w:sz w:val="20"/>
          <w:szCs w:val="20"/>
        </w:rPr>
        <w:t>,</w:t>
      </w:r>
      <w:r w:rsidR="003A4EDB">
        <w:rPr>
          <w:rFonts w:ascii="Roboto" w:hAnsi="Roboto"/>
          <w:sz w:val="20"/>
          <w:szCs w:val="20"/>
        </w:rPr>
        <w:t xml:space="preserve"> </w:t>
      </w:r>
      <w:r w:rsidR="00FC61D1">
        <w:rPr>
          <w:rFonts w:ascii="Roboto" w:hAnsi="Roboto"/>
          <w:sz w:val="20"/>
          <w:szCs w:val="20"/>
        </w:rPr>
        <w:t xml:space="preserve">has </w:t>
      </w:r>
      <w:proofErr w:type="gramStart"/>
      <w:r w:rsidR="00FC61D1">
        <w:rPr>
          <w:rFonts w:ascii="Roboto" w:hAnsi="Roboto"/>
          <w:sz w:val="20"/>
          <w:szCs w:val="20"/>
        </w:rPr>
        <w:t>entered into</w:t>
      </w:r>
      <w:proofErr w:type="gramEnd"/>
      <w:r w:rsidR="00FC61D1">
        <w:rPr>
          <w:rFonts w:ascii="Roboto" w:hAnsi="Roboto"/>
          <w:sz w:val="20"/>
          <w:szCs w:val="20"/>
        </w:rPr>
        <w:t xml:space="preserve"> a strategic partnership with </w:t>
      </w:r>
      <w:r w:rsidR="001A5491">
        <w:rPr>
          <w:rFonts w:ascii="Roboto" w:hAnsi="Roboto"/>
          <w:sz w:val="20"/>
          <w:szCs w:val="20"/>
        </w:rPr>
        <w:t>JuggerBot 3D, a</w:t>
      </w:r>
      <w:r w:rsidR="004212A4">
        <w:rPr>
          <w:rFonts w:ascii="Roboto" w:hAnsi="Roboto"/>
          <w:sz w:val="20"/>
          <w:szCs w:val="20"/>
        </w:rPr>
        <w:t xml:space="preserve"> </w:t>
      </w:r>
      <w:r w:rsidR="001302CC">
        <w:rPr>
          <w:rFonts w:ascii="Roboto" w:hAnsi="Roboto"/>
          <w:sz w:val="20"/>
          <w:szCs w:val="20"/>
        </w:rPr>
        <w:t xml:space="preserve">US-based </w:t>
      </w:r>
      <w:r w:rsidR="00075EBB">
        <w:rPr>
          <w:rFonts w:ascii="Roboto" w:hAnsi="Roboto"/>
          <w:sz w:val="20"/>
          <w:szCs w:val="20"/>
        </w:rPr>
        <w:t xml:space="preserve">manufacturer of </w:t>
      </w:r>
      <w:r w:rsidR="00A5604C">
        <w:rPr>
          <w:rFonts w:ascii="Roboto" w:hAnsi="Roboto"/>
          <w:sz w:val="20"/>
          <w:szCs w:val="20"/>
        </w:rPr>
        <w:t>large</w:t>
      </w:r>
      <w:r w:rsidR="00075EBB">
        <w:rPr>
          <w:rFonts w:ascii="Roboto" w:hAnsi="Roboto"/>
          <w:sz w:val="20"/>
          <w:szCs w:val="20"/>
        </w:rPr>
        <w:t>-</w:t>
      </w:r>
      <w:r w:rsidR="00A5604C">
        <w:rPr>
          <w:rFonts w:ascii="Roboto" w:hAnsi="Roboto"/>
          <w:sz w:val="20"/>
          <w:szCs w:val="20"/>
        </w:rPr>
        <w:t xml:space="preserve">format </w:t>
      </w:r>
      <w:r w:rsidR="00075EBB">
        <w:rPr>
          <w:rFonts w:ascii="Roboto" w:hAnsi="Roboto"/>
          <w:sz w:val="20"/>
          <w:szCs w:val="20"/>
        </w:rPr>
        <w:t>3D printers</w:t>
      </w:r>
      <w:r w:rsidR="004D6403">
        <w:rPr>
          <w:rFonts w:ascii="Roboto" w:hAnsi="Roboto"/>
          <w:sz w:val="20"/>
          <w:szCs w:val="20"/>
        </w:rPr>
        <w:t>,</w:t>
      </w:r>
      <w:r w:rsidR="000B26CD">
        <w:rPr>
          <w:rFonts w:ascii="Roboto" w:hAnsi="Roboto"/>
          <w:sz w:val="20"/>
          <w:szCs w:val="20"/>
        </w:rPr>
        <w:t xml:space="preserve"> to</w:t>
      </w:r>
      <w:r w:rsidR="003A4EDB">
        <w:rPr>
          <w:rFonts w:ascii="Roboto" w:hAnsi="Roboto"/>
          <w:sz w:val="20"/>
          <w:szCs w:val="20"/>
        </w:rPr>
        <w:t xml:space="preserve"> accelerate </w:t>
      </w:r>
      <w:r w:rsidR="00BF1FC0">
        <w:rPr>
          <w:rFonts w:ascii="Roboto" w:hAnsi="Roboto"/>
          <w:sz w:val="20"/>
          <w:szCs w:val="20"/>
        </w:rPr>
        <w:t>the</w:t>
      </w:r>
      <w:r w:rsidR="00FC61D1">
        <w:rPr>
          <w:rFonts w:ascii="Roboto" w:hAnsi="Roboto"/>
          <w:sz w:val="20"/>
          <w:szCs w:val="20"/>
        </w:rPr>
        <w:t xml:space="preserve"> development and</w:t>
      </w:r>
      <w:r w:rsidR="00BF1FC0">
        <w:rPr>
          <w:rFonts w:ascii="Roboto" w:hAnsi="Roboto"/>
          <w:sz w:val="20"/>
          <w:szCs w:val="20"/>
        </w:rPr>
        <w:t xml:space="preserve"> delivery of next</w:t>
      </w:r>
      <w:r w:rsidR="00F41450">
        <w:rPr>
          <w:rFonts w:ascii="Roboto" w:hAnsi="Roboto"/>
          <w:sz w:val="20"/>
          <w:szCs w:val="20"/>
        </w:rPr>
        <w:t>-</w:t>
      </w:r>
      <w:r w:rsidR="00BF1FC0">
        <w:rPr>
          <w:rFonts w:ascii="Roboto" w:hAnsi="Roboto"/>
          <w:sz w:val="20"/>
          <w:szCs w:val="20"/>
        </w:rPr>
        <w:t xml:space="preserve">generation </w:t>
      </w:r>
      <w:r w:rsidR="00A03FA6">
        <w:rPr>
          <w:rFonts w:ascii="Roboto" w:hAnsi="Roboto"/>
          <w:sz w:val="20"/>
          <w:szCs w:val="20"/>
        </w:rPr>
        <w:t>solid rocket motors powered by additively manufactured propellant</w:t>
      </w:r>
      <w:r w:rsidR="003A4EDB">
        <w:rPr>
          <w:rFonts w:ascii="Roboto" w:hAnsi="Roboto"/>
          <w:sz w:val="20"/>
          <w:szCs w:val="20"/>
        </w:rPr>
        <w:t xml:space="preserve">. This </w:t>
      </w:r>
      <w:r w:rsidR="00FC61D1">
        <w:rPr>
          <w:rFonts w:ascii="Roboto" w:hAnsi="Roboto"/>
          <w:sz w:val="20"/>
          <w:szCs w:val="20"/>
        </w:rPr>
        <w:t>partnership</w:t>
      </w:r>
      <w:r w:rsidR="003A4EDB">
        <w:rPr>
          <w:rFonts w:ascii="Roboto" w:hAnsi="Roboto"/>
          <w:sz w:val="20"/>
          <w:szCs w:val="20"/>
        </w:rPr>
        <w:t xml:space="preserve"> will further enable the </w:t>
      </w:r>
      <w:r w:rsidR="00D84C4B">
        <w:rPr>
          <w:rFonts w:ascii="Roboto" w:hAnsi="Roboto"/>
          <w:sz w:val="20"/>
          <w:szCs w:val="20"/>
        </w:rPr>
        <w:t xml:space="preserve">rapid production </w:t>
      </w:r>
      <w:r w:rsidR="003A4EDB">
        <w:rPr>
          <w:rFonts w:ascii="Roboto" w:hAnsi="Roboto"/>
          <w:sz w:val="20"/>
          <w:szCs w:val="20"/>
        </w:rPr>
        <w:t xml:space="preserve">of innovative and critical components </w:t>
      </w:r>
      <w:r w:rsidR="00D84C4B">
        <w:rPr>
          <w:rFonts w:ascii="Roboto" w:hAnsi="Roboto"/>
          <w:sz w:val="20"/>
          <w:szCs w:val="20"/>
        </w:rPr>
        <w:t xml:space="preserve">to help meet the growing need </w:t>
      </w:r>
      <w:r w:rsidR="003A4EDB">
        <w:rPr>
          <w:rFonts w:ascii="Roboto" w:hAnsi="Roboto"/>
          <w:sz w:val="20"/>
          <w:szCs w:val="20"/>
        </w:rPr>
        <w:t xml:space="preserve">for </w:t>
      </w:r>
      <w:r w:rsidR="00D84C4B">
        <w:rPr>
          <w:rFonts w:ascii="Roboto" w:hAnsi="Roboto"/>
          <w:sz w:val="20"/>
          <w:szCs w:val="20"/>
        </w:rPr>
        <w:t xml:space="preserve">agile manufacturing capabilities and </w:t>
      </w:r>
      <w:r w:rsidR="003A4EDB">
        <w:rPr>
          <w:rFonts w:ascii="Roboto" w:hAnsi="Roboto"/>
          <w:sz w:val="20"/>
          <w:szCs w:val="20"/>
        </w:rPr>
        <w:t>next-generation</w:t>
      </w:r>
      <w:r w:rsidR="00D84C4B">
        <w:rPr>
          <w:rFonts w:ascii="Roboto" w:hAnsi="Roboto"/>
          <w:sz w:val="20"/>
          <w:szCs w:val="20"/>
        </w:rPr>
        <w:t>,</w:t>
      </w:r>
      <w:r w:rsidR="003A4EDB">
        <w:rPr>
          <w:rFonts w:ascii="Roboto" w:hAnsi="Roboto"/>
          <w:sz w:val="20"/>
          <w:szCs w:val="20"/>
        </w:rPr>
        <w:t xml:space="preserve"> </w:t>
      </w:r>
      <w:r w:rsidR="00D84C4B">
        <w:rPr>
          <w:rFonts w:ascii="Roboto" w:hAnsi="Roboto"/>
          <w:sz w:val="20"/>
          <w:szCs w:val="20"/>
        </w:rPr>
        <w:t xml:space="preserve">high-performance </w:t>
      </w:r>
      <w:r w:rsidR="003A4EDB">
        <w:rPr>
          <w:rFonts w:ascii="Roboto" w:hAnsi="Roboto"/>
          <w:sz w:val="20"/>
          <w:szCs w:val="20"/>
        </w:rPr>
        <w:t>flight systems.</w:t>
      </w:r>
    </w:p>
    <w:p w14:paraId="0189CC72" w14:textId="24847FC2" w:rsidR="00D84C4B" w:rsidRDefault="00D84C4B" w:rsidP="00A5604C">
      <w:pPr>
        <w:rPr>
          <w:rFonts w:ascii="Roboto" w:hAnsi="Roboto"/>
          <w:sz w:val="20"/>
          <w:szCs w:val="20"/>
        </w:rPr>
      </w:pPr>
      <w:r>
        <w:rPr>
          <w:rFonts w:ascii="Roboto" w:hAnsi="Roboto"/>
          <w:sz w:val="20"/>
          <w:szCs w:val="20"/>
        </w:rPr>
        <w:t xml:space="preserve">“The production of additively manufactured propellants delivered through JuggerBot 3D systems demonstrates the </w:t>
      </w:r>
      <w:r w:rsidR="0041745C">
        <w:rPr>
          <w:rFonts w:ascii="Roboto" w:hAnsi="Roboto"/>
          <w:sz w:val="20"/>
          <w:szCs w:val="20"/>
        </w:rPr>
        <w:t>urgency</w:t>
      </w:r>
      <w:r>
        <w:rPr>
          <w:rFonts w:ascii="Roboto" w:hAnsi="Roboto"/>
          <w:sz w:val="20"/>
          <w:szCs w:val="20"/>
        </w:rPr>
        <w:t xml:space="preserve"> and commitment to advanced flight at a rate that the </w:t>
      </w:r>
      <w:r>
        <w:rPr>
          <w:rFonts w:ascii="Roboto" w:hAnsi="Roboto"/>
          <w:sz w:val="20"/>
          <w:szCs w:val="20"/>
        </w:rPr>
        <w:t>United State</w:t>
      </w:r>
      <w:r w:rsidR="00271903">
        <w:rPr>
          <w:rFonts w:ascii="Roboto" w:hAnsi="Roboto"/>
          <w:sz w:val="20"/>
          <w:szCs w:val="20"/>
        </w:rPr>
        <w:t>s</w:t>
      </w:r>
      <w:r>
        <w:rPr>
          <w:rFonts w:ascii="Roboto" w:hAnsi="Roboto"/>
          <w:sz w:val="20"/>
          <w:szCs w:val="20"/>
        </w:rPr>
        <w:t xml:space="preserve"> and its warfighters </w:t>
      </w:r>
      <w:r>
        <w:rPr>
          <w:rFonts w:ascii="Roboto" w:hAnsi="Roboto"/>
          <w:sz w:val="20"/>
          <w:szCs w:val="20"/>
        </w:rPr>
        <w:t>require,” sa</w:t>
      </w:r>
      <w:r>
        <w:rPr>
          <w:rFonts w:ascii="Roboto" w:hAnsi="Roboto"/>
          <w:sz w:val="20"/>
          <w:szCs w:val="20"/>
        </w:rPr>
        <w:t>id</w:t>
      </w:r>
      <w:r>
        <w:rPr>
          <w:rFonts w:ascii="Roboto" w:hAnsi="Roboto"/>
          <w:sz w:val="20"/>
          <w:szCs w:val="20"/>
        </w:rPr>
        <w:t xml:space="preserve"> JuggerBot 3D President Zachary Divencenzo.</w:t>
      </w:r>
      <w:r w:rsidRPr="00D84C4B">
        <w:t xml:space="preserve"> </w:t>
      </w:r>
      <w:r w:rsidRPr="00506B81">
        <w:rPr>
          <w:rFonts w:ascii="Roboto" w:hAnsi="Roboto"/>
          <w:sz w:val="20"/>
          <w:szCs w:val="20"/>
        </w:rPr>
        <w:t xml:space="preserve">“We’re proud to support Firehawk’s mission to </w:t>
      </w:r>
      <w:r w:rsidR="0041745C">
        <w:rPr>
          <w:rFonts w:ascii="Roboto" w:hAnsi="Roboto"/>
          <w:sz w:val="20"/>
          <w:szCs w:val="20"/>
        </w:rPr>
        <w:t>strengthen the U.S. munitions</w:t>
      </w:r>
      <w:r w:rsidR="0041745C" w:rsidRPr="0041745C">
        <w:rPr>
          <w:rFonts w:ascii="Roboto" w:hAnsi="Roboto"/>
          <w:sz w:val="20"/>
          <w:szCs w:val="20"/>
        </w:rPr>
        <w:t xml:space="preserve"> industrial base </w:t>
      </w:r>
      <w:r w:rsidR="0041745C">
        <w:rPr>
          <w:rFonts w:ascii="Roboto" w:hAnsi="Roboto"/>
          <w:sz w:val="20"/>
          <w:szCs w:val="20"/>
        </w:rPr>
        <w:t xml:space="preserve">so </w:t>
      </w:r>
      <w:r w:rsidR="0041745C" w:rsidRPr="0041745C">
        <w:rPr>
          <w:rFonts w:ascii="Roboto" w:hAnsi="Roboto"/>
          <w:sz w:val="20"/>
          <w:szCs w:val="20"/>
        </w:rPr>
        <w:t>that</w:t>
      </w:r>
      <w:r w:rsidR="0041745C">
        <w:rPr>
          <w:rFonts w:ascii="Roboto" w:hAnsi="Roboto"/>
          <w:sz w:val="20"/>
          <w:szCs w:val="20"/>
        </w:rPr>
        <w:t xml:space="preserve"> it’</w:t>
      </w:r>
      <w:r w:rsidR="0041745C" w:rsidRPr="0041745C">
        <w:rPr>
          <w:rFonts w:ascii="Roboto" w:hAnsi="Roboto"/>
          <w:sz w:val="20"/>
          <w:szCs w:val="20"/>
        </w:rPr>
        <w:t xml:space="preserve">s capable of responding to </w:t>
      </w:r>
      <w:r w:rsidR="0041745C">
        <w:rPr>
          <w:rFonts w:ascii="Roboto" w:hAnsi="Roboto"/>
          <w:sz w:val="20"/>
          <w:szCs w:val="20"/>
        </w:rPr>
        <w:t>conflict</w:t>
      </w:r>
      <w:r w:rsidR="0041745C" w:rsidRPr="0041745C">
        <w:rPr>
          <w:rFonts w:ascii="Roboto" w:hAnsi="Roboto"/>
          <w:sz w:val="20"/>
          <w:szCs w:val="20"/>
        </w:rPr>
        <w:t xml:space="preserve"> at scale and at speed.</w:t>
      </w:r>
      <w:r w:rsidR="0041745C">
        <w:rPr>
          <w:rFonts w:ascii="Roboto" w:hAnsi="Roboto"/>
          <w:sz w:val="20"/>
          <w:szCs w:val="20"/>
        </w:rPr>
        <w:t>”</w:t>
      </w:r>
    </w:p>
    <w:p w14:paraId="56902AE4" w14:textId="4A63E6EE" w:rsidR="003C5967" w:rsidRDefault="00DE42B7" w:rsidP="00A5604C">
      <w:pPr>
        <w:rPr>
          <w:rFonts w:ascii="Roboto" w:hAnsi="Roboto"/>
          <w:sz w:val="20"/>
          <w:szCs w:val="20"/>
        </w:rPr>
      </w:pPr>
      <w:r w:rsidRPr="00DE42B7">
        <w:rPr>
          <w:rFonts w:ascii="Roboto" w:hAnsi="Roboto"/>
          <w:sz w:val="20"/>
          <w:szCs w:val="20"/>
        </w:rPr>
        <w:t xml:space="preserve">The partnership brings together Firehawk’s </w:t>
      </w:r>
      <w:r w:rsidR="00D84C4B" w:rsidRPr="00D84C4B">
        <w:rPr>
          <w:rFonts w:ascii="Roboto" w:hAnsi="Roboto"/>
          <w:sz w:val="20"/>
          <w:szCs w:val="20"/>
        </w:rPr>
        <w:t>rapid, safe, and cost-effective energetics production methods</w:t>
      </w:r>
      <w:r w:rsidR="00D84C4B">
        <w:rPr>
          <w:rFonts w:ascii="Roboto" w:hAnsi="Roboto"/>
          <w:sz w:val="20"/>
          <w:szCs w:val="20"/>
        </w:rPr>
        <w:t xml:space="preserve"> </w:t>
      </w:r>
      <w:r w:rsidRPr="00DE42B7">
        <w:rPr>
          <w:rFonts w:ascii="Roboto" w:hAnsi="Roboto"/>
          <w:sz w:val="20"/>
          <w:szCs w:val="20"/>
        </w:rPr>
        <w:t xml:space="preserve">and JuggerBot 3D’s leadership in large-format 3D printing to streamline the manufacturing of complex fuel grains. </w:t>
      </w:r>
      <w:r w:rsidR="003C5967" w:rsidRPr="003C5967">
        <w:rPr>
          <w:rFonts w:ascii="Roboto" w:hAnsi="Roboto"/>
          <w:sz w:val="20"/>
          <w:szCs w:val="20"/>
        </w:rPr>
        <w:t>Additive manufacturing of solid rocket propellant represents a transformative leap in defense readiness, enabling faster, more flexible, and cost-effective production of high-performance munitions. Unlike traditional cast-and-cure methods, 3D printing allows for</w:t>
      </w:r>
      <w:r w:rsidR="003C5967">
        <w:rPr>
          <w:rFonts w:ascii="Roboto" w:hAnsi="Roboto"/>
          <w:sz w:val="20"/>
          <w:szCs w:val="20"/>
        </w:rPr>
        <w:t xml:space="preserve"> increased performance,</w:t>
      </w:r>
      <w:r w:rsidR="003C5967" w:rsidRPr="003C5967">
        <w:rPr>
          <w:rFonts w:ascii="Roboto" w:hAnsi="Roboto"/>
          <w:sz w:val="20"/>
          <w:szCs w:val="20"/>
        </w:rPr>
        <w:t xml:space="preserve"> highly customized grain geometries, improved reliability, reduced waste, and the ability to rapidly scale or iterate designs.</w:t>
      </w:r>
    </w:p>
    <w:p w14:paraId="25017339" w14:textId="0D3E5C60" w:rsidR="003C5967" w:rsidRDefault="003C5967" w:rsidP="00A5604C">
      <w:pPr>
        <w:rPr>
          <w:rFonts w:ascii="Roboto" w:hAnsi="Roboto"/>
          <w:sz w:val="20"/>
          <w:szCs w:val="20"/>
        </w:rPr>
      </w:pPr>
      <w:r w:rsidRPr="003C5967">
        <w:rPr>
          <w:rFonts w:ascii="Roboto" w:hAnsi="Roboto"/>
          <w:sz w:val="20"/>
          <w:szCs w:val="20"/>
        </w:rPr>
        <w:t>“</w:t>
      </w:r>
      <w:r>
        <w:rPr>
          <w:rFonts w:ascii="Roboto" w:hAnsi="Roboto"/>
          <w:sz w:val="20"/>
          <w:szCs w:val="20"/>
        </w:rPr>
        <w:t>P</w:t>
      </w:r>
      <w:r w:rsidRPr="003C5967">
        <w:rPr>
          <w:rFonts w:ascii="Roboto" w:hAnsi="Roboto"/>
          <w:sz w:val="20"/>
          <w:szCs w:val="20"/>
        </w:rPr>
        <w:t>artner</w:t>
      </w:r>
      <w:r>
        <w:rPr>
          <w:rFonts w:ascii="Roboto" w:hAnsi="Roboto"/>
          <w:sz w:val="20"/>
          <w:szCs w:val="20"/>
        </w:rPr>
        <w:t>ing</w:t>
      </w:r>
      <w:r w:rsidRPr="003C5967">
        <w:rPr>
          <w:rFonts w:ascii="Roboto" w:hAnsi="Roboto"/>
          <w:sz w:val="20"/>
          <w:szCs w:val="20"/>
        </w:rPr>
        <w:t xml:space="preserve"> with </w:t>
      </w:r>
      <w:r>
        <w:rPr>
          <w:rFonts w:ascii="Roboto" w:hAnsi="Roboto"/>
          <w:sz w:val="20"/>
          <w:szCs w:val="20"/>
        </w:rPr>
        <w:t xml:space="preserve">an industry leader like </w:t>
      </w:r>
      <w:r w:rsidRPr="003C5967">
        <w:rPr>
          <w:rFonts w:ascii="Roboto" w:hAnsi="Roboto"/>
          <w:sz w:val="20"/>
          <w:szCs w:val="20"/>
        </w:rPr>
        <w:t xml:space="preserve">JuggerBot significantly enhances </w:t>
      </w:r>
      <w:r>
        <w:rPr>
          <w:rFonts w:ascii="Roboto" w:hAnsi="Roboto"/>
          <w:sz w:val="20"/>
          <w:szCs w:val="20"/>
        </w:rPr>
        <w:t>our</w:t>
      </w:r>
      <w:r w:rsidRPr="003C5967">
        <w:rPr>
          <w:rFonts w:ascii="Roboto" w:hAnsi="Roboto"/>
          <w:sz w:val="20"/>
          <w:szCs w:val="20"/>
        </w:rPr>
        <w:t xml:space="preserve"> production process by bringing greater speed, precision, and flexibility to how we manufacture solid rocket motors,”</w:t>
      </w:r>
      <w:r>
        <w:rPr>
          <w:rFonts w:ascii="Roboto" w:hAnsi="Roboto"/>
          <w:sz w:val="20"/>
          <w:szCs w:val="20"/>
        </w:rPr>
        <w:t xml:space="preserve"> </w:t>
      </w:r>
      <w:r w:rsidRPr="003C5967">
        <w:rPr>
          <w:rFonts w:ascii="Roboto" w:hAnsi="Roboto"/>
          <w:sz w:val="20"/>
          <w:szCs w:val="20"/>
        </w:rPr>
        <w:t xml:space="preserve">said Michael Stark, President of Firehawk Aerospace. “This collaboration strengthens our ability to scale rapidly, respond to dynamic mission requirements, and deliver cutting-edge capability where </w:t>
      </w:r>
      <w:r>
        <w:rPr>
          <w:rFonts w:ascii="Roboto" w:hAnsi="Roboto"/>
          <w:sz w:val="20"/>
          <w:szCs w:val="20"/>
        </w:rPr>
        <w:t xml:space="preserve">and when </w:t>
      </w:r>
      <w:r w:rsidRPr="003C5967">
        <w:rPr>
          <w:rFonts w:ascii="Roboto" w:hAnsi="Roboto"/>
          <w:sz w:val="20"/>
          <w:szCs w:val="20"/>
        </w:rPr>
        <w:t>it matters most.”</w:t>
      </w:r>
    </w:p>
    <w:p w14:paraId="5F71DAE0" w14:textId="3C99C59B" w:rsidR="00A5604C" w:rsidRPr="00B04EDC" w:rsidRDefault="00DE42B7" w:rsidP="00A5604C">
      <w:pPr>
        <w:rPr>
          <w:rFonts w:ascii="Roboto" w:hAnsi="Roboto"/>
          <w:sz w:val="20"/>
          <w:szCs w:val="20"/>
        </w:rPr>
      </w:pPr>
      <w:r w:rsidRPr="00DE42B7">
        <w:rPr>
          <w:rFonts w:ascii="Roboto" w:hAnsi="Roboto"/>
          <w:sz w:val="20"/>
          <w:szCs w:val="20"/>
        </w:rPr>
        <w:t xml:space="preserve">Under the agreement, Firehawk will integrate multiple JuggerBot 3D Tradesman Series™ P3-44 systems, with options for </w:t>
      </w:r>
      <w:r w:rsidR="00C61B58">
        <w:rPr>
          <w:rFonts w:ascii="Roboto" w:hAnsi="Roboto"/>
          <w:sz w:val="20"/>
          <w:szCs w:val="20"/>
        </w:rPr>
        <w:t>containerized</w:t>
      </w:r>
      <w:r w:rsidR="00C61B58" w:rsidRPr="00DE42B7">
        <w:rPr>
          <w:rFonts w:ascii="Roboto" w:hAnsi="Roboto"/>
          <w:sz w:val="20"/>
          <w:szCs w:val="20"/>
        </w:rPr>
        <w:t xml:space="preserve"> </w:t>
      </w:r>
      <w:r w:rsidRPr="00DE42B7">
        <w:rPr>
          <w:rFonts w:ascii="Roboto" w:hAnsi="Roboto"/>
          <w:sz w:val="20"/>
          <w:szCs w:val="20"/>
        </w:rPr>
        <w:t>and custom configurations tailored to mission-specific needs.</w:t>
      </w:r>
      <w:r w:rsidR="003C5967">
        <w:rPr>
          <w:rFonts w:ascii="Roboto" w:hAnsi="Roboto"/>
          <w:sz w:val="20"/>
          <w:szCs w:val="20"/>
        </w:rPr>
        <w:t xml:space="preserve"> </w:t>
      </w:r>
      <w:r w:rsidR="00B04EDC" w:rsidRPr="00B04EDC">
        <w:rPr>
          <w:rFonts w:ascii="Roboto" w:hAnsi="Roboto"/>
          <w:sz w:val="20"/>
          <w:szCs w:val="20"/>
        </w:rPr>
        <w:t>Both Firehawk Aerospace and JuggerBot 3D remain dedicated to strengthening the U</w:t>
      </w:r>
      <w:r w:rsidR="00220D18">
        <w:rPr>
          <w:rFonts w:ascii="Roboto" w:hAnsi="Roboto"/>
          <w:sz w:val="20"/>
          <w:szCs w:val="20"/>
        </w:rPr>
        <w:t xml:space="preserve">nited </w:t>
      </w:r>
      <w:r w:rsidR="00B04EDC" w:rsidRPr="00B04EDC">
        <w:rPr>
          <w:rFonts w:ascii="Roboto" w:hAnsi="Roboto"/>
          <w:sz w:val="20"/>
          <w:szCs w:val="20"/>
        </w:rPr>
        <w:t>S</w:t>
      </w:r>
      <w:r w:rsidR="00220D18">
        <w:rPr>
          <w:rFonts w:ascii="Roboto" w:hAnsi="Roboto"/>
          <w:sz w:val="20"/>
          <w:szCs w:val="20"/>
        </w:rPr>
        <w:t>tates</w:t>
      </w:r>
      <w:r w:rsidR="00B04EDC" w:rsidRPr="00B04EDC">
        <w:rPr>
          <w:rFonts w:ascii="Roboto" w:hAnsi="Roboto"/>
          <w:sz w:val="20"/>
          <w:szCs w:val="20"/>
        </w:rPr>
        <w:t xml:space="preserve"> defense industrial base, with all manufacturing proudly Made in America.</w:t>
      </w:r>
    </w:p>
    <w:p w14:paraId="0EAE2BD4" w14:textId="77777777" w:rsidR="00A5604C" w:rsidRDefault="00A5604C" w:rsidP="00A5604C">
      <w:pPr>
        <w:jc w:val="center"/>
        <w:rPr>
          <w:rFonts w:ascii="Roboto" w:hAnsi="Roboto"/>
          <w:sz w:val="20"/>
          <w:szCs w:val="20"/>
        </w:rPr>
      </w:pPr>
      <w:r>
        <w:rPr>
          <w:rFonts w:ascii="Roboto" w:hAnsi="Roboto"/>
          <w:sz w:val="20"/>
          <w:szCs w:val="20"/>
        </w:rPr>
        <w:t>###</w:t>
      </w:r>
    </w:p>
    <w:p w14:paraId="4DB9BF90" w14:textId="77777777" w:rsidR="00271903" w:rsidRDefault="00271903" w:rsidP="00A5604C">
      <w:pPr>
        <w:jc w:val="center"/>
        <w:rPr>
          <w:rFonts w:ascii="Roboto" w:hAnsi="Roboto"/>
          <w:sz w:val="20"/>
          <w:szCs w:val="20"/>
        </w:rPr>
      </w:pPr>
    </w:p>
    <w:p w14:paraId="4AD4213B" w14:textId="77777777" w:rsidR="00A5604C" w:rsidRPr="00C22557" w:rsidRDefault="00A5604C" w:rsidP="00A5604C">
      <w:pPr>
        <w:rPr>
          <w:rFonts w:ascii="Roboto" w:hAnsi="Roboto"/>
          <w:b/>
          <w:bCs/>
          <w:caps/>
          <w:sz w:val="22"/>
          <w:szCs w:val="22"/>
        </w:rPr>
      </w:pPr>
      <w:r w:rsidRPr="00C22557">
        <w:rPr>
          <w:rFonts w:ascii="Roboto" w:hAnsi="Roboto"/>
          <w:b/>
          <w:bCs/>
          <w:caps/>
          <w:sz w:val="22"/>
          <w:szCs w:val="22"/>
        </w:rPr>
        <w:lastRenderedPageBreak/>
        <w:t>About Firehawk Aerospace</w:t>
      </w:r>
    </w:p>
    <w:p w14:paraId="2A2B2BC5" w14:textId="677A3C62" w:rsidR="00A5604C" w:rsidRPr="00A5604C" w:rsidRDefault="00A5604C" w:rsidP="00A5604C">
      <w:pPr>
        <w:rPr>
          <w:rFonts w:ascii="Roboto" w:hAnsi="Roboto"/>
          <w:sz w:val="20"/>
          <w:szCs w:val="20"/>
        </w:rPr>
      </w:pPr>
      <w:hyperlink r:id="rId7" w:history="1">
        <w:r w:rsidRPr="00945826">
          <w:rPr>
            <w:rStyle w:val="Hyperlink"/>
            <w:rFonts w:ascii="Roboto" w:hAnsi="Roboto"/>
            <w:sz w:val="20"/>
            <w:szCs w:val="20"/>
          </w:rPr>
          <w:t>Firehawk Aerospace</w:t>
        </w:r>
      </w:hyperlink>
      <w:r w:rsidRPr="00A5604C">
        <w:rPr>
          <w:rFonts w:ascii="Roboto" w:hAnsi="Roboto"/>
          <w:sz w:val="20"/>
          <w:szCs w:val="20"/>
        </w:rPr>
        <w:t xml:space="preserve"> develops and manufactures cutting-edge energetic materials for solid rocket motors and explosives. Our proprietary energetic feedstock enables long-term storage and rapid, on-demand propellant production, significantly outpacing traditional manufacturing methods. This accelerates the sustainment of munition stockpiles, ensuring a reliable supply of materials both domestically and abroad. By transforming how energetic materials are produced and deployed, Firehawk enhances operational readiness and strengthens supply chain resilience for defense and aerospace applications. </w:t>
      </w:r>
    </w:p>
    <w:p w14:paraId="2876CA97" w14:textId="77777777" w:rsidR="00A5604C" w:rsidRDefault="00A5604C" w:rsidP="00A5604C">
      <w:pPr>
        <w:rPr>
          <w:rFonts w:ascii="Roboto" w:hAnsi="Roboto"/>
          <w:b/>
          <w:bCs/>
          <w:caps/>
          <w:sz w:val="22"/>
          <w:szCs w:val="22"/>
        </w:rPr>
      </w:pPr>
      <w:r w:rsidRPr="00C22557">
        <w:rPr>
          <w:rFonts w:ascii="Roboto" w:hAnsi="Roboto"/>
          <w:b/>
          <w:bCs/>
          <w:caps/>
          <w:sz w:val="22"/>
          <w:szCs w:val="22"/>
        </w:rPr>
        <w:t xml:space="preserve">About </w:t>
      </w:r>
      <w:r>
        <w:rPr>
          <w:rFonts w:ascii="Roboto" w:hAnsi="Roboto"/>
          <w:b/>
          <w:bCs/>
          <w:caps/>
          <w:sz w:val="22"/>
          <w:szCs w:val="22"/>
        </w:rPr>
        <w:t>JuggerBot 3D</w:t>
      </w:r>
    </w:p>
    <w:p w14:paraId="7046DB6B" w14:textId="0CFC8234" w:rsidR="00A5604C" w:rsidRPr="00206C07" w:rsidRDefault="00A5604C" w:rsidP="00A5604C">
      <w:pPr>
        <w:spacing w:after="0" w:line="240" w:lineRule="auto"/>
        <w:rPr>
          <w:rFonts w:ascii="Roboto" w:eastAsia="Times New Roman" w:hAnsi="Roboto" w:cs="Times New Roman"/>
          <w:sz w:val="20"/>
          <w:szCs w:val="20"/>
          <w14:ligatures w14:val="none"/>
        </w:rPr>
      </w:pPr>
      <w:hyperlink r:id="rId8" w:history="1">
        <w:r w:rsidRPr="00301C2F">
          <w:rPr>
            <w:rStyle w:val="Hyperlink"/>
            <w:rFonts w:ascii="Roboto" w:eastAsia="Times New Roman" w:hAnsi="Roboto" w:cs="Times New Roman"/>
            <w:sz w:val="20"/>
            <w:szCs w:val="20"/>
            <w14:ligatures w14:val="none"/>
          </w:rPr>
          <w:t>JuggerBot 3D</w:t>
        </w:r>
      </w:hyperlink>
      <w:r w:rsidRPr="00C4514E">
        <w:rPr>
          <w:rFonts w:ascii="Roboto" w:eastAsia="Times New Roman" w:hAnsi="Roboto" w:cs="Times New Roman"/>
          <w:sz w:val="20"/>
          <w:szCs w:val="20"/>
          <w14:ligatures w14:val="none"/>
        </w:rPr>
        <w:t xml:space="preserve"> is an additive manufacturing OEM specializing in large-format systems capable of processing performance materials. We design and build advanced 3D printing solutions that meet our customers’ criteria for performance, reliability, and value. JuggerBot 3D proudly manufactures its systems in Youngstown, Ohio.</w:t>
      </w:r>
    </w:p>
    <w:p w14:paraId="695C8C88" w14:textId="77777777" w:rsidR="00A5604C" w:rsidRDefault="00A5604C" w:rsidP="00A5604C">
      <w:pPr>
        <w:rPr>
          <w:rFonts w:ascii="Roboto" w:hAnsi="Roboto"/>
          <w:sz w:val="20"/>
          <w:szCs w:val="20"/>
        </w:rPr>
      </w:pPr>
    </w:p>
    <w:p w14:paraId="1E883691" w14:textId="77777777" w:rsidR="00A5604C" w:rsidRDefault="00A5604C" w:rsidP="00A5604C">
      <w:pPr>
        <w:jc w:val="right"/>
        <w:rPr>
          <w:sz w:val="22"/>
          <w:szCs w:val="22"/>
        </w:rPr>
      </w:pPr>
      <w:r>
        <w:rPr>
          <w:rFonts w:ascii="Roboto" w:hAnsi="Roboto"/>
          <w:b/>
          <w:bCs/>
          <w:caps/>
          <w:sz w:val="22"/>
          <w:szCs w:val="22"/>
        </w:rPr>
        <w:t>Press Contact</w:t>
      </w:r>
      <w:r>
        <w:rPr>
          <w:rFonts w:ascii="Roboto" w:hAnsi="Roboto"/>
          <w:b/>
          <w:bCs/>
          <w:caps/>
          <w:sz w:val="22"/>
          <w:szCs w:val="22"/>
        </w:rPr>
        <w:br/>
      </w:r>
      <w:r>
        <w:rPr>
          <w:b/>
          <w:bCs/>
          <w:smallCaps/>
          <w:sz w:val="22"/>
          <w:szCs w:val="22"/>
        </w:rPr>
        <w:t>Firehawk Aerospace</w:t>
      </w:r>
      <w:r>
        <w:rPr>
          <w:b/>
          <w:bCs/>
          <w:smallCaps/>
          <w:sz w:val="22"/>
          <w:szCs w:val="22"/>
        </w:rPr>
        <w:br/>
      </w:r>
      <w:r>
        <w:rPr>
          <w:sz w:val="22"/>
          <w:szCs w:val="22"/>
        </w:rPr>
        <w:t xml:space="preserve">K. Austin </w:t>
      </w:r>
      <w:proofErr w:type="spellStart"/>
      <w:r>
        <w:rPr>
          <w:sz w:val="22"/>
          <w:szCs w:val="22"/>
        </w:rPr>
        <w:t>DeLorne</w:t>
      </w:r>
      <w:proofErr w:type="spellEnd"/>
      <w:r>
        <w:rPr>
          <w:sz w:val="22"/>
          <w:szCs w:val="22"/>
        </w:rPr>
        <w:t xml:space="preserve"> – VP of Federal Sales</w:t>
      </w:r>
      <w:r>
        <w:rPr>
          <w:sz w:val="22"/>
          <w:szCs w:val="22"/>
        </w:rPr>
        <w:br/>
        <w:t xml:space="preserve">E: </w:t>
      </w:r>
      <w:hyperlink r:id="rId9" w:history="1">
        <w:r w:rsidRPr="000251E7">
          <w:rPr>
            <w:rStyle w:val="Hyperlink"/>
            <w:sz w:val="22"/>
            <w:szCs w:val="22"/>
          </w:rPr>
          <w:t>austin@firehawkaerospace.com</w:t>
        </w:r>
      </w:hyperlink>
      <w:r>
        <w:rPr>
          <w:sz w:val="22"/>
          <w:szCs w:val="22"/>
        </w:rPr>
        <w:br/>
      </w:r>
      <w:hyperlink r:id="rId10" w:history="1">
        <w:r w:rsidRPr="000251E7">
          <w:rPr>
            <w:rStyle w:val="Hyperlink"/>
            <w:sz w:val="22"/>
            <w:szCs w:val="22"/>
          </w:rPr>
          <w:t>www.firehawkaerospace.com</w:t>
        </w:r>
      </w:hyperlink>
      <w:r>
        <w:rPr>
          <w:sz w:val="22"/>
          <w:szCs w:val="22"/>
        </w:rPr>
        <w:br/>
      </w:r>
      <w:r>
        <w:rPr>
          <w:sz w:val="22"/>
          <w:szCs w:val="22"/>
        </w:rPr>
        <w:br/>
      </w:r>
      <w:r>
        <w:rPr>
          <w:b/>
          <w:bCs/>
          <w:smallCaps/>
          <w:sz w:val="22"/>
          <w:szCs w:val="22"/>
        </w:rPr>
        <w:t>JuggerBot 3D</w:t>
      </w:r>
      <w:r>
        <w:rPr>
          <w:b/>
          <w:bCs/>
          <w:smallCaps/>
          <w:sz w:val="22"/>
          <w:szCs w:val="22"/>
        </w:rPr>
        <w:br/>
      </w:r>
      <w:r>
        <w:rPr>
          <w:sz w:val="22"/>
          <w:szCs w:val="22"/>
        </w:rPr>
        <w:t>Benjamin Toomey – Marketing Manager</w:t>
      </w:r>
      <w:r>
        <w:rPr>
          <w:sz w:val="22"/>
          <w:szCs w:val="22"/>
        </w:rPr>
        <w:br/>
        <w:t xml:space="preserve">e: </w:t>
      </w:r>
      <w:hyperlink r:id="rId11" w:history="1">
        <w:r w:rsidRPr="000251E7">
          <w:rPr>
            <w:rStyle w:val="Hyperlink"/>
            <w:sz w:val="22"/>
            <w:szCs w:val="22"/>
          </w:rPr>
          <w:t>benjamin@juggerbot3D.com</w:t>
        </w:r>
      </w:hyperlink>
      <w:r>
        <w:rPr>
          <w:sz w:val="22"/>
          <w:szCs w:val="22"/>
        </w:rPr>
        <w:br/>
        <w:t>M: (330)272-2132</w:t>
      </w:r>
      <w:r>
        <w:rPr>
          <w:sz w:val="22"/>
          <w:szCs w:val="22"/>
        </w:rPr>
        <w:br/>
      </w:r>
      <w:hyperlink r:id="rId12" w:history="1">
        <w:r w:rsidRPr="000251E7">
          <w:rPr>
            <w:rStyle w:val="Hyperlink"/>
            <w:sz w:val="22"/>
            <w:szCs w:val="22"/>
          </w:rPr>
          <w:t>www.juggerbot3D.com</w:t>
        </w:r>
      </w:hyperlink>
    </w:p>
    <w:p w14:paraId="6AA22780" w14:textId="77777777" w:rsidR="00A5604C" w:rsidRPr="00C22557" w:rsidRDefault="00A5604C" w:rsidP="00A5604C">
      <w:pPr>
        <w:jc w:val="right"/>
        <w:rPr>
          <w:sz w:val="22"/>
          <w:szCs w:val="22"/>
        </w:rPr>
      </w:pPr>
    </w:p>
    <w:p w14:paraId="03CDF149" w14:textId="77777777" w:rsidR="00A5604C" w:rsidRPr="00A5604C" w:rsidRDefault="00A5604C" w:rsidP="00A5604C">
      <w:pPr>
        <w:rPr>
          <w:rFonts w:ascii="Roboto" w:hAnsi="Roboto"/>
          <w:sz w:val="20"/>
          <w:szCs w:val="20"/>
        </w:rPr>
      </w:pPr>
    </w:p>
    <w:sectPr w:rsidR="00A5604C" w:rsidRPr="00A5604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48489" w14:textId="77777777" w:rsidR="000D4536" w:rsidRDefault="000D4536" w:rsidP="00352F18">
      <w:pPr>
        <w:spacing w:after="0" w:line="240" w:lineRule="auto"/>
      </w:pPr>
      <w:r>
        <w:separator/>
      </w:r>
    </w:p>
  </w:endnote>
  <w:endnote w:type="continuationSeparator" w:id="0">
    <w:p w14:paraId="15AB6D87" w14:textId="77777777" w:rsidR="000D4536" w:rsidRDefault="000D4536" w:rsidP="0035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59F90" w14:textId="77777777" w:rsidR="000D4536" w:rsidRDefault="000D4536" w:rsidP="00352F18">
      <w:pPr>
        <w:spacing w:after="0" w:line="240" w:lineRule="auto"/>
      </w:pPr>
      <w:r>
        <w:separator/>
      </w:r>
    </w:p>
  </w:footnote>
  <w:footnote w:type="continuationSeparator" w:id="0">
    <w:p w14:paraId="1A6C5F41" w14:textId="77777777" w:rsidR="000D4536" w:rsidRDefault="000D4536" w:rsidP="0035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BE44" w14:textId="75655155" w:rsidR="00352F18" w:rsidRPr="00951CCA" w:rsidRDefault="00352F18" w:rsidP="00352F18">
    <w:pPr>
      <w:pStyle w:val="Header"/>
      <w:jc w:val="right"/>
      <w:rPr>
        <w:b/>
        <w:bCs/>
        <w:smallCaps/>
        <w:sz w:val="22"/>
        <w:szCs w:val="22"/>
      </w:rPr>
    </w:pPr>
    <w:r>
      <w:rPr>
        <w:smallCaps/>
        <w:noProof/>
        <w:sz w:val="22"/>
        <w:szCs w:val="22"/>
      </w:rPr>
      <w:drawing>
        <wp:anchor distT="0" distB="0" distL="114300" distR="114300" simplePos="0" relativeHeight="251657216" behindDoc="0" locked="0" layoutInCell="1" allowOverlap="1" wp14:anchorId="5D31638D" wp14:editId="4AC4FCDA">
          <wp:simplePos x="0" y="0"/>
          <wp:positionH relativeFrom="column">
            <wp:posOffset>468630</wp:posOffset>
          </wp:positionH>
          <wp:positionV relativeFrom="paragraph">
            <wp:posOffset>-76200</wp:posOffset>
          </wp:positionV>
          <wp:extent cx="1093709" cy="377190"/>
          <wp:effectExtent l="0" t="0" r="0" b="0"/>
          <wp:wrapNone/>
          <wp:docPr id="417888803"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88803" name="Picture 3"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93709" cy="377190"/>
                  </a:xfrm>
                  <a:prstGeom prst="rect">
                    <a:avLst/>
                  </a:prstGeom>
                </pic:spPr>
              </pic:pic>
            </a:graphicData>
          </a:graphic>
          <wp14:sizeRelH relativeFrom="margin">
            <wp14:pctWidth>0</wp14:pctWidth>
          </wp14:sizeRelH>
          <wp14:sizeRelV relativeFrom="margin">
            <wp14:pctHeight>0</wp14:pctHeight>
          </wp14:sizeRelV>
        </wp:anchor>
      </w:drawing>
    </w:r>
    <w:r w:rsidRPr="00951CCA">
      <w:rPr>
        <w:smallCaps/>
        <w:noProof/>
        <w:sz w:val="22"/>
        <w:szCs w:val="22"/>
      </w:rPr>
      <w:drawing>
        <wp:anchor distT="0" distB="0" distL="114300" distR="114300" simplePos="0" relativeHeight="251659264" behindDoc="0" locked="0" layoutInCell="1" allowOverlap="1" wp14:anchorId="02250EDE" wp14:editId="62B7FBB1">
          <wp:simplePos x="0" y="0"/>
          <wp:positionH relativeFrom="column">
            <wp:posOffset>0</wp:posOffset>
          </wp:positionH>
          <wp:positionV relativeFrom="paragraph">
            <wp:posOffset>-76200</wp:posOffset>
          </wp:positionV>
          <wp:extent cx="411480" cy="411480"/>
          <wp:effectExtent l="0" t="0" r="0" b="0"/>
          <wp:wrapNone/>
          <wp:docPr id="514842341" name="Picture 2" descr="A cartoon of a rob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42341" name="Picture 2" descr="A cartoon of a robo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page">
            <wp14:pctWidth>0</wp14:pctWidth>
          </wp14:sizeRelH>
          <wp14:sizeRelV relativeFrom="page">
            <wp14:pctHeight>0</wp14:pctHeight>
          </wp14:sizeRelV>
        </wp:anchor>
      </w:drawing>
    </w:r>
    <w:r w:rsidRPr="00951CCA">
      <w:rPr>
        <w:b/>
        <w:bCs/>
        <w:smallCaps/>
        <w:sz w:val="22"/>
        <w:szCs w:val="22"/>
      </w:rPr>
      <w:t>Jugger</w:t>
    </w:r>
    <w:r w:rsidR="006D13E9">
      <w:rPr>
        <w:b/>
        <w:bCs/>
        <w:smallCaps/>
        <w:sz w:val="22"/>
        <w:szCs w:val="22"/>
      </w:rPr>
      <w:t>B</w:t>
    </w:r>
    <w:r w:rsidR="00271903">
      <w:rPr>
        <w:b/>
        <w:bCs/>
        <w:smallCaps/>
        <w:sz w:val="22"/>
        <w:szCs w:val="22"/>
      </w:rPr>
      <w:t>ot 3D | Firehawk Aerospace</w:t>
    </w:r>
  </w:p>
  <w:p w14:paraId="55A12CDD" w14:textId="77777777" w:rsidR="00352F18" w:rsidRPr="00951CCA" w:rsidRDefault="00352F18" w:rsidP="00352F18">
    <w:pPr>
      <w:pStyle w:val="Header"/>
      <w:jc w:val="right"/>
      <w:rPr>
        <w:b/>
        <w:bCs/>
        <w:smallCaps/>
        <w:sz w:val="22"/>
        <w:szCs w:val="22"/>
      </w:rPr>
    </w:pPr>
    <w:r w:rsidRPr="00C1094D">
      <w:rPr>
        <w:b/>
        <w:bCs/>
        <w:smallCaps/>
        <w:sz w:val="22"/>
        <w:szCs w:val="22"/>
      </w:rPr>
      <w:t>Press</w:t>
    </w:r>
  </w:p>
  <w:p w14:paraId="5081A090" w14:textId="2AF0644D" w:rsidR="00352F18" w:rsidRDefault="00352F18">
    <w:pPr>
      <w:pStyle w:val="Header"/>
    </w:pPr>
  </w:p>
  <w:p w14:paraId="0D82F6AC" w14:textId="77777777" w:rsidR="00352F18" w:rsidRDefault="00352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543C"/>
    <w:multiLevelType w:val="hybridMultilevel"/>
    <w:tmpl w:val="7F66F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1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8"/>
    <w:rsid w:val="000106EF"/>
    <w:rsid w:val="000409D0"/>
    <w:rsid w:val="00043DD5"/>
    <w:rsid w:val="00055B42"/>
    <w:rsid w:val="00064C98"/>
    <w:rsid w:val="00075EBB"/>
    <w:rsid w:val="000B26CD"/>
    <w:rsid w:val="000B4C70"/>
    <w:rsid w:val="000D4536"/>
    <w:rsid w:val="00106D22"/>
    <w:rsid w:val="001302CC"/>
    <w:rsid w:val="00137DE2"/>
    <w:rsid w:val="001A5491"/>
    <w:rsid w:val="001D78F7"/>
    <w:rsid w:val="00220D18"/>
    <w:rsid w:val="002417E0"/>
    <w:rsid w:val="00271903"/>
    <w:rsid w:val="002D3DA5"/>
    <w:rsid w:val="002E185F"/>
    <w:rsid w:val="002E4562"/>
    <w:rsid w:val="00301C2F"/>
    <w:rsid w:val="00352F18"/>
    <w:rsid w:val="003535DA"/>
    <w:rsid w:val="00375EF9"/>
    <w:rsid w:val="0038123B"/>
    <w:rsid w:val="003A4EDB"/>
    <w:rsid w:val="003C5967"/>
    <w:rsid w:val="0041431B"/>
    <w:rsid w:val="0041745C"/>
    <w:rsid w:val="004212A4"/>
    <w:rsid w:val="00456498"/>
    <w:rsid w:val="004704FB"/>
    <w:rsid w:val="004B2EE9"/>
    <w:rsid w:val="004D6403"/>
    <w:rsid w:val="004F30E6"/>
    <w:rsid w:val="00521145"/>
    <w:rsid w:val="00634578"/>
    <w:rsid w:val="006A4428"/>
    <w:rsid w:val="006B6753"/>
    <w:rsid w:val="006D13E9"/>
    <w:rsid w:val="00711480"/>
    <w:rsid w:val="0074747B"/>
    <w:rsid w:val="00785C92"/>
    <w:rsid w:val="007E6679"/>
    <w:rsid w:val="0082541C"/>
    <w:rsid w:val="0086681E"/>
    <w:rsid w:val="008D7942"/>
    <w:rsid w:val="008E0519"/>
    <w:rsid w:val="008F21DF"/>
    <w:rsid w:val="00927AE8"/>
    <w:rsid w:val="0094466B"/>
    <w:rsid w:val="00945826"/>
    <w:rsid w:val="009817CA"/>
    <w:rsid w:val="0098536B"/>
    <w:rsid w:val="009E3128"/>
    <w:rsid w:val="00A03FA6"/>
    <w:rsid w:val="00A13842"/>
    <w:rsid w:val="00A17319"/>
    <w:rsid w:val="00A402C6"/>
    <w:rsid w:val="00A52C10"/>
    <w:rsid w:val="00A5604C"/>
    <w:rsid w:val="00AB11D3"/>
    <w:rsid w:val="00B04EDC"/>
    <w:rsid w:val="00B37E57"/>
    <w:rsid w:val="00B5219B"/>
    <w:rsid w:val="00B670E2"/>
    <w:rsid w:val="00B755B0"/>
    <w:rsid w:val="00B82430"/>
    <w:rsid w:val="00BA605E"/>
    <w:rsid w:val="00BA75B5"/>
    <w:rsid w:val="00BD465E"/>
    <w:rsid w:val="00BF1FC0"/>
    <w:rsid w:val="00C5175E"/>
    <w:rsid w:val="00C53507"/>
    <w:rsid w:val="00C61B58"/>
    <w:rsid w:val="00C67A7D"/>
    <w:rsid w:val="00C70051"/>
    <w:rsid w:val="00CB7DC8"/>
    <w:rsid w:val="00CE1BF3"/>
    <w:rsid w:val="00CF39D5"/>
    <w:rsid w:val="00D118CB"/>
    <w:rsid w:val="00D329BC"/>
    <w:rsid w:val="00D332AD"/>
    <w:rsid w:val="00D36A80"/>
    <w:rsid w:val="00D36C19"/>
    <w:rsid w:val="00D83BAA"/>
    <w:rsid w:val="00D84C4B"/>
    <w:rsid w:val="00DE42B7"/>
    <w:rsid w:val="00E94166"/>
    <w:rsid w:val="00EF0964"/>
    <w:rsid w:val="00F41450"/>
    <w:rsid w:val="00F84FFB"/>
    <w:rsid w:val="00F8594C"/>
    <w:rsid w:val="00FA5502"/>
    <w:rsid w:val="00FC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7D2D"/>
  <w15:chartTrackingRefBased/>
  <w15:docId w15:val="{6FC7E39E-2628-40D4-BD5E-4CAB2C99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F18"/>
  </w:style>
  <w:style w:type="paragraph" w:styleId="Heading1">
    <w:name w:val="heading 1"/>
    <w:basedOn w:val="Normal"/>
    <w:next w:val="Normal"/>
    <w:link w:val="Heading1Char"/>
    <w:uiPriority w:val="9"/>
    <w:qFormat/>
    <w:rsid w:val="00352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F18"/>
    <w:rPr>
      <w:rFonts w:eastAsiaTheme="majorEastAsia" w:cstheme="majorBidi"/>
      <w:color w:val="272727" w:themeColor="text1" w:themeTint="D8"/>
    </w:rPr>
  </w:style>
  <w:style w:type="paragraph" w:styleId="Title">
    <w:name w:val="Title"/>
    <w:basedOn w:val="Normal"/>
    <w:next w:val="Normal"/>
    <w:link w:val="TitleChar"/>
    <w:uiPriority w:val="10"/>
    <w:qFormat/>
    <w:rsid w:val="00352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F18"/>
    <w:pPr>
      <w:spacing w:before="160"/>
      <w:jc w:val="center"/>
    </w:pPr>
    <w:rPr>
      <w:i/>
      <w:iCs/>
      <w:color w:val="404040" w:themeColor="text1" w:themeTint="BF"/>
    </w:rPr>
  </w:style>
  <w:style w:type="character" w:customStyle="1" w:styleId="QuoteChar">
    <w:name w:val="Quote Char"/>
    <w:basedOn w:val="DefaultParagraphFont"/>
    <w:link w:val="Quote"/>
    <w:uiPriority w:val="29"/>
    <w:rsid w:val="00352F18"/>
    <w:rPr>
      <w:i/>
      <w:iCs/>
      <w:color w:val="404040" w:themeColor="text1" w:themeTint="BF"/>
    </w:rPr>
  </w:style>
  <w:style w:type="paragraph" w:styleId="ListParagraph">
    <w:name w:val="List Paragraph"/>
    <w:basedOn w:val="Normal"/>
    <w:uiPriority w:val="34"/>
    <w:qFormat/>
    <w:rsid w:val="00352F18"/>
    <w:pPr>
      <w:ind w:left="720"/>
      <w:contextualSpacing/>
    </w:pPr>
  </w:style>
  <w:style w:type="character" w:styleId="IntenseEmphasis">
    <w:name w:val="Intense Emphasis"/>
    <w:basedOn w:val="DefaultParagraphFont"/>
    <w:uiPriority w:val="21"/>
    <w:qFormat/>
    <w:rsid w:val="00352F18"/>
    <w:rPr>
      <w:i/>
      <w:iCs/>
      <w:color w:val="0F4761" w:themeColor="accent1" w:themeShade="BF"/>
    </w:rPr>
  </w:style>
  <w:style w:type="paragraph" w:styleId="IntenseQuote">
    <w:name w:val="Intense Quote"/>
    <w:basedOn w:val="Normal"/>
    <w:next w:val="Normal"/>
    <w:link w:val="IntenseQuoteChar"/>
    <w:uiPriority w:val="30"/>
    <w:qFormat/>
    <w:rsid w:val="00352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F18"/>
    <w:rPr>
      <w:i/>
      <w:iCs/>
      <w:color w:val="0F4761" w:themeColor="accent1" w:themeShade="BF"/>
    </w:rPr>
  </w:style>
  <w:style w:type="character" w:styleId="IntenseReference">
    <w:name w:val="Intense Reference"/>
    <w:basedOn w:val="DefaultParagraphFont"/>
    <w:uiPriority w:val="32"/>
    <w:qFormat/>
    <w:rsid w:val="00352F18"/>
    <w:rPr>
      <w:b/>
      <w:bCs/>
      <w:smallCaps/>
      <w:color w:val="0F4761" w:themeColor="accent1" w:themeShade="BF"/>
      <w:spacing w:val="5"/>
    </w:rPr>
  </w:style>
  <w:style w:type="paragraph" w:styleId="Header">
    <w:name w:val="header"/>
    <w:basedOn w:val="Normal"/>
    <w:link w:val="HeaderChar"/>
    <w:uiPriority w:val="99"/>
    <w:unhideWhenUsed/>
    <w:rsid w:val="0035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F18"/>
  </w:style>
  <w:style w:type="paragraph" w:styleId="Footer">
    <w:name w:val="footer"/>
    <w:basedOn w:val="Normal"/>
    <w:link w:val="FooterChar"/>
    <w:uiPriority w:val="99"/>
    <w:unhideWhenUsed/>
    <w:rsid w:val="0035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F18"/>
  </w:style>
  <w:style w:type="character" w:styleId="Hyperlink">
    <w:name w:val="Hyperlink"/>
    <w:basedOn w:val="DefaultParagraphFont"/>
    <w:uiPriority w:val="99"/>
    <w:unhideWhenUsed/>
    <w:rsid w:val="00A5604C"/>
    <w:rPr>
      <w:color w:val="467886" w:themeColor="hyperlink"/>
      <w:u w:val="single"/>
    </w:rPr>
  </w:style>
  <w:style w:type="character" w:styleId="CommentReference">
    <w:name w:val="annotation reference"/>
    <w:basedOn w:val="DefaultParagraphFont"/>
    <w:uiPriority w:val="99"/>
    <w:semiHidden/>
    <w:unhideWhenUsed/>
    <w:rsid w:val="00A5604C"/>
    <w:rPr>
      <w:sz w:val="16"/>
      <w:szCs w:val="16"/>
    </w:rPr>
  </w:style>
  <w:style w:type="paragraph" w:styleId="CommentText">
    <w:name w:val="annotation text"/>
    <w:basedOn w:val="Normal"/>
    <w:link w:val="CommentTextChar"/>
    <w:uiPriority w:val="99"/>
    <w:unhideWhenUsed/>
    <w:rsid w:val="00A5604C"/>
    <w:pPr>
      <w:spacing w:line="240" w:lineRule="auto"/>
    </w:pPr>
    <w:rPr>
      <w:sz w:val="20"/>
      <w:szCs w:val="20"/>
    </w:rPr>
  </w:style>
  <w:style w:type="character" w:customStyle="1" w:styleId="CommentTextChar">
    <w:name w:val="Comment Text Char"/>
    <w:basedOn w:val="DefaultParagraphFont"/>
    <w:link w:val="CommentText"/>
    <w:uiPriority w:val="99"/>
    <w:rsid w:val="00A5604C"/>
    <w:rPr>
      <w:sz w:val="20"/>
      <w:szCs w:val="20"/>
    </w:rPr>
  </w:style>
  <w:style w:type="paragraph" w:styleId="Revision">
    <w:name w:val="Revision"/>
    <w:hidden/>
    <w:uiPriority w:val="99"/>
    <w:semiHidden/>
    <w:rsid w:val="00137DE2"/>
    <w:pPr>
      <w:spacing w:after="0" w:line="240" w:lineRule="auto"/>
    </w:pPr>
  </w:style>
  <w:style w:type="paragraph" w:styleId="CommentSubject">
    <w:name w:val="annotation subject"/>
    <w:basedOn w:val="CommentText"/>
    <w:next w:val="CommentText"/>
    <w:link w:val="CommentSubjectChar"/>
    <w:uiPriority w:val="99"/>
    <w:semiHidden/>
    <w:unhideWhenUsed/>
    <w:rsid w:val="003535DA"/>
    <w:rPr>
      <w:b/>
      <w:bCs/>
    </w:rPr>
  </w:style>
  <w:style w:type="character" w:customStyle="1" w:styleId="CommentSubjectChar">
    <w:name w:val="Comment Subject Char"/>
    <w:basedOn w:val="CommentTextChar"/>
    <w:link w:val="CommentSubject"/>
    <w:uiPriority w:val="99"/>
    <w:semiHidden/>
    <w:rsid w:val="003535DA"/>
    <w:rPr>
      <w:b/>
      <w:bCs/>
      <w:sz w:val="20"/>
      <w:szCs w:val="20"/>
    </w:rPr>
  </w:style>
  <w:style w:type="character" w:styleId="UnresolvedMention">
    <w:name w:val="Unresolved Mention"/>
    <w:basedOn w:val="DefaultParagraphFont"/>
    <w:uiPriority w:val="99"/>
    <w:semiHidden/>
    <w:unhideWhenUsed/>
    <w:rsid w:val="00945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02993">
      <w:bodyDiv w:val="1"/>
      <w:marLeft w:val="0"/>
      <w:marRight w:val="0"/>
      <w:marTop w:val="0"/>
      <w:marBottom w:val="0"/>
      <w:divBdr>
        <w:top w:val="none" w:sz="0" w:space="0" w:color="auto"/>
        <w:left w:val="none" w:sz="0" w:space="0" w:color="auto"/>
        <w:bottom w:val="none" w:sz="0" w:space="0" w:color="auto"/>
        <w:right w:val="none" w:sz="0" w:space="0" w:color="auto"/>
      </w:divBdr>
    </w:div>
    <w:div w:id="20519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ggerbot3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rehawkaerospace.com/" TargetMode="External"/><Relationship Id="rId12" Type="http://schemas.openxmlformats.org/officeDocument/2006/relationships/hyperlink" Target="http://www.juggerbot3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jamin@juggerbot3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rehawkaerospace.com" TargetMode="External"/><Relationship Id="rId4" Type="http://schemas.openxmlformats.org/officeDocument/2006/relationships/webSettings" Target="webSettings.xml"/><Relationship Id="rId9" Type="http://schemas.openxmlformats.org/officeDocument/2006/relationships/hyperlink" Target="mailto:austin@firehawkaerospac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Toomey</dc:creator>
  <cp:keywords/>
  <dc:description/>
  <cp:lastModifiedBy>Ben Toomey</cp:lastModifiedBy>
  <cp:revision>2</cp:revision>
  <dcterms:created xsi:type="dcterms:W3CDTF">2025-04-03T13:46:00Z</dcterms:created>
  <dcterms:modified xsi:type="dcterms:W3CDTF">2025-04-03T13:46:00Z</dcterms:modified>
</cp:coreProperties>
</file>